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41EE" w14:textId="77777777" w:rsidR="00174916" w:rsidRPr="00466576" w:rsidRDefault="00174916" w:rsidP="00174916">
      <w:pPr>
        <w:jc w:val="center"/>
        <w:outlineLvl w:val="0"/>
        <w:rPr>
          <w:b/>
          <w:sz w:val="24"/>
          <w:szCs w:val="24"/>
        </w:rPr>
      </w:pPr>
      <w:r w:rsidRPr="00466576">
        <w:rPr>
          <w:b/>
          <w:sz w:val="24"/>
          <w:szCs w:val="24"/>
        </w:rPr>
        <w:t xml:space="preserve">TriHealth </w:t>
      </w:r>
      <w:r>
        <w:rPr>
          <w:b/>
          <w:sz w:val="24"/>
          <w:szCs w:val="24"/>
        </w:rPr>
        <w:t xml:space="preserve">Accredited Continuing </w:t>
      </w:r>
      <w:r w:rsidRPr="00466576">
        <w:rPr>
          <w:b/>
          <w:sz w:val="24"/>
          <w:szCs w:val="24"/>
        </w:rPr>
        <w:t>Education</w:t>
      </w:r>
    </w:p>
    <w:p w14:paraId="29C2F88A" w14:textId="166D630B" w:rsidR="00174916" w:rsidRPr="00466576" w:rsidRDefault="00174916" w:rsidP="0017491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B15ECE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466576">
        <w:rPr>
          <w:b/>
          <w:sz w:val="24"/>
          <w:szCs w:val="24"/>
        </w:rPr>
        <w:t>DISCLOSURE DECLARATION</w:t>
      </w:r>
    </w:p>
    <w:p w14:paraId="37C59F00" w14:textId="77777777" w:rsidR="00174916" w:rsidRPr="00466576" w:rsidRDefault="00174916" w:rsidP="00174916">
      <w:pPr>
        <w:jc w:val="center"/>
        <w:outlineLvl w:val="0"/>
        <w:rPr>
          <w:b/>
          <w:sz w:val="16"/>
          <w:szCs w:val="16"/>
        </w:rPr>
      </w:pPr>
    </w:p>
    <w:p w14:paraId="33719250" w14:textId="77777777" w:rsidR="00174916" w:rsidRPr="00396340" w:rsidRDefault="00B15ECE" w:rsidP="00174916">
      <w:pPr>
        <w:pStyle w:val="BodyText"/>
        <w:rPr>
          <w:b/>
          <w:sz w:val="22"/>
          <w:szCs w:val="22"/>
        </w:rPr>
      </w:pPr>
      <w:hyperlink r:id="rId4" w:history="1">
        <w:r w:rsidR="00174916" w:rsidRPr="00466576">
          <w:rPr>
            <w:color w:val="000000"/>
          </w:rPr>
          <w:t xml:space="preserve">TriHealth's Continuing Medical Education (CME) Program sponsors activities that are balanced, independent, and based on the best scientific evidence available. </w:t>
        </w:r>
        <w:r w:rsidR="00174916" w:rsidRPr="00466576">
          <w:rPr>
            <w:b/>
            <w:color w:val="000000"/>
          </w:rPr>
          <w:t xml:space="preserve">All individuals in a position to control content of CME are required to disclose any relevant financial relationships with </w:t>
        </w:r>
        <w:r w:rsidR="00174916">
          <w:rPr>
            <w:b/>
            <w:color w:val="000000"/>
          </w:rPr>
          <w:t>Ineligible companies.</w:t>
        </w:r>
        <w:r w:rsidR="00174916" w:rsidRPr="00466576">
          <w:rPr>
            <w:b/>
            <w:color w:val="000000"/>
          </w:rPr>
          <w:br/>
        </w:r>
        <w:r w:rsidR="00174916" w:rsidRPr="00466576">
          <w:rPr>
            <w:color w:val="000000"/>
          </w:rPr>
          <w:br/>
        </w:r>
        <w:r w:rsidR="00174916" w:rsidRPr="00466576">
          <w:rPr>
            <w:b/>
            <w:color w:val="000000"/>
          </w:rPr>
          <w:t xml:space="preserve">This is defined as financial relationships in any amount occurring within the past </w:t>
        </w:r>
        <w:r w:rsidR="00174916">
          <w:rPr>
            <w:b/>
            <w:color w:val="000000"/>
          </w:rPr>
          <w:t>24</w:t>
        </w:r>
        <w:r w:rsidR="00174916" w:rsidRPr="00466576">
          <w:rPr>
            <w:b/>
            <w:color w:val="000000"/>
          </w:rPr>
          <w:t xml:space="preserve"> months</w:t>
        </w:r>
        <w:r w:rsidR="00174916">
          <w:rPr>
            <w:b/>
            <w:color w:val="000000"/>
          </w:rPr>
          <w:t xml:space="preserve"> with an ineligible company</w:t>
        </w:r>
        <w:r w:rsidR="00174916" w:rsidRPr="00466576">
          <w:rPr>
            <w:b/>
            <w:color w:val="000000"/>
          </w:rPr>
          <w:t xml:space="preserve">. </w:t>
        </w:r>
        <w:r w:rsidR="00174916">
          <w:rPr>
            <w:b/>
            <w:color w:val="000000"/>
          </w:rPr>
          <w:t xml:space="preserve">An ineligible company </w:t>
        </w:r>
        <w:r w:rsidR="00174916" w:rsidRPr="00466576">
          <w:rPr>
            <w:b/>
            <w:color w:val="000000"/>
          </w:rPr>
          <w:t xml:space="preserve">is any entity </w:t>
        </w:r>
        <w:r w:rsidR="00174916">
          <w:rPr>
            <w:b/>
            <w:color w:val="000000"/>
          </w:rPr>
          <w:t xml:space="preserve">whose primary business is </w:t>
        </w:r>
        <w:r w:rsidR="00174916" w:rsidRPr="00466576">
          <w:rPr>
            <w:b/>
            <w:color w:val="000000"/>
          </w:rPr>
          <w:t>producing, marketing,</w:t>
        </w:r>
        <w:r w:rsidR="00174916">
          <w:rPr>
            <w:b/>
            <w:color w:val="000000"/>
          </w:rPr>
          <w:t xml:space="preserve"> selling,</w:t>
        </w:r>
        <w:r w:rsidR="00174916" w:rsidRPr="00466576">
          <w:rPr>
            <w:b/>
            <w:color w:val="000000"/>
          </w:rPr>
          <w:t xml:space="preserve"> re-selling, or distributing health care </w:t>
        </w:r>
        <w:r w:rsidR="00174916">
          <w:rPr>
            <w:b/>
            <w:color w:val="000000"/>
          </w:rPr>
          <w:t xml:space="preserve">products </w:t>
        </w:r>
        <w:r w:rsidR="00174916" w:rsidRPr="00466576">
          <w:rPr>
            <w:b/>
            <w:color w:val="000000"/>
          </w:rPr>
          <w:t>used</w:t>
        </w:r>
        <w:r w:rsidR="00174916">
          <w:rPr>
            <w:b/>
            <w:color w:val="000000"/>
          </w:rPr>
          <w:t xml:space="preserve"> by or</w:t>
        </w:r>
        <w:r w:rsidR="00174916" w:rsidRPr="00466576">
          <w:rPr>
            <w:b/>
            <w:color w:val="000000"/>
          </w:rPr>
          <w:t xml:space="preserve"> on patients</w:t>
        </w:r>
        <w:r w:rsidR="00174916">
          <w:rPr>
            <w:b/>
            <w:color w:val="000000"/>
          </w:rPr>
          <w:t>.</w:t>
        </w:r>
        <w:r w:rsidR="00174916" w:rsidRPr="00466576" w:rsidDel="001F703B">
          <w:rPr>
            <w:b/>
            <w:color w:val="000000"/>
          </w:rPr>
          <w:t xml:space="preserve"> </w:t>
        </w:r>
        <w:r w:rsidR="00174916" w:rsidRPr="00466576">
          <w:rPr>
            <w:color w:val="000000"/>
          </w:rPr>
          <w:br/>
          <w:t xml:space="preserve">Failure to disclose disqualifies the individual from developing, speaking, managing, or otherwise controlling the content of a CME activity. This disclosure must be made known to participants in advance of the activity. Having a relevant financial relationship does not necessarily prevent an individual from being involved in the CME activity. However, the CME Office must implement a mechanism to </w:t>
        </w:r>
        <w:r w:rsidR="00174916">
          <w:rPr>
            <w:color w:val="000000"/>
          </w:rPr>
          <w:t xml:space="preserve">mitigate </w:t>
        </w:r>
        <w:r w:rsidR="00174916" w:rsidRPr="00466576">
          <w:rPr>
            <w:color w:val="000000"/>
          </w:rPr>
          <w:t>the conflict.</w:t>
        </w:r>
        <w:r w:rsidR="00174916" w:rsidRPr="00466576">
          <w:rPr>
            <w:color w:val="000000"/>
          </w:rPr>
          <w:br/>
        </w:r>
        <w:r w:rsidR="00174916" w:rsidRPr="00466576">
          <w:rPr>
            <w:color w:val="000000"/>
          </w:rPr>
          <w:br/>
        </w:r>
        <w:r w:rsidR="00174916" w:rsidRPr="00C85EC1">
          <w:rPr>
            <w:color w:val="000000"/>
            <w:sz w:val="24"/>
            <w:szCs w:val="24"/>
          </w:rPr>
          <w:br/>
        </w:r>
      </w:hyperlink>
      <w:r w:rsidR="00174916" w:rsidRPr="00396340">
        <w:rPr>
          <w:b/>
          <w:sz w:val="22"/>
          <w:szCs w:val="22"/>
        </w:rPr>
        <w:t xml:space="preserve">DISCLOSURE OF RELEVANT FINANCIAL RELATIONSHIPS </w:t>
      </w:r>
    </w:p>
    <w:p w14:paraId="2706D7FD" w14:textId="77777777" w:rsidR="00174916" w:rsidRDefault="00174916" w:rsidP="00174916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Individuals who have the opportunity to affect the content of CME must disclose whether or not they have a relevant financial relationship with an ineligible company.</w:t>
      </w:r>
    </w:p>
    <w:p w14:paraId="4C98BEFB" w14:textId="77777777" w:rsidR="00174916" w:rsidRPr="005C1D1C" w:rsidRDefault="00174916" w:rsidP="00174916">
      <w:pPr>
        <w:pStyle w:val="BodyText"/>
        <w:rPr>
          <w:b/>
          <w:sz w:val="24"/>
        </w:rPr>
      </w:pPr>
      <w:r>
        <w:rPr>
          <w:b/>
          <w:sz w:val="18"/>
          <w:szCs w:val="18"/>
        </w:rPr>
        <w:t>C</w:t>
      </w:r>
      <w:r w:rsidRPr="005C1D1C">
        <w:rPr>
          <w:b/>
          <w:sz w:val="18"/>
          <w:szCs w:val="18"/>
        </w:rPr>
        <w:t>heck one:</w:t>
      </w:r>
    </w:p>
    <w:p w14:paraId="1AE37442" w14:textId="77777777" w:rsidR="00174916" w:rsidRPr="00B75456" w:rsidRDefault="00174916" w:rsidP="00174916">
      <w:pPr>
        <w:pStyle w:val="BodyText"/>
        <w:tabs>
          <w:tab w:val="left" w:pos="270"/>
          <w:tab w:val="left" w:pos="4950"/>
          <w:tab w:val="left" w:pos="9540"/>
        </w:tabs>
        <w:ind w:left="540" w:right="576" w:hanging="270"/>
        <w:rPr>
          <w:sz w:val="16"/>
          <w:szCs w:val="16"/>
        </w:rPr>
      </w:pP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B15ECE">
        <w:fldChar w:fldCharType="separate"/>
      </w:r>
      <w:r>
        <w:fldChar w:fldCharType="end"/>
      </w:r>
      <w:bookmarkEnd w:id="1"/>
      <w:r>
        <w:t xml:space="preserve">  In the past 24 months, I have not had any financial relationships with any ineligible companies.</w:t>
      </w:r>
      <w:r>
        <w:rPr>
          <w:b/>
          <w:sz w:val="24"/>
          <w:szCs w:val="24"/>
          <w:u w:val="single"/>
        </w:rPr>
        <w:br/>
      </w:r>
      <w:r w:rsidRPr="005C1D1C">
        <w:rPr>
          <w:b/>
          <w:sz w:val="24"/>
          <w:szCs w:val="24"/>
          <w:u w:val="single"/>
        </w:rPr>
        <w:t>OR</w:t>
      </w:r>
    </w:p>
    <w:p w14:paraId="22EFCFFC" w14:textId="77777777" w:rsidR="00174916" w:rsidRDefault="00174916" w:rsidP="00174916">
      <w:pPr>
        <w:pStyle w:val="BodyText"/>
        <w:tabs>
          <w:tab w:val="left" w:pos="270"/>
          <w:tab w:val="left" w:pos="9540"/>
        </w:tabs>
        <w:ind w:left="540" w:right="576" w:hanging="270"/>
        <w:jc w:val="both"/>
        <w:rPr>
          <w:sz w:val="19"/>
        </w:rPr>
      </w:pP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B15ECE">
        <w:fldChar w:fldCharType="separate"/>
      </w:r>
      <w:r>
        <w:fldChar w:fldCharType="end"/>
      </w:r>
      <w:bookmarkEnd w:id="2"/>
      <w:r>
        <w:t xml:space="preserve">  I have had a financial relationship with an ineligible company(s) in the last 24 months.  </w:t>
      </w:r>
    </w:p>
    <w:p w14:paraId="650ABF60" w14:textId="77777777" w:rsidR="00174916" w:rsidRDefault="00174916" w:rsidP="00174916">
      <w:pPr>
        <w:ind w:left="540"/>
        <w:rPr>
          <w:sz w:val="19"/>
          <w:u w:val="single"/>
        </w:rPr>
      </w:pPr>
      <w:r>
        <w:rPr>
          <w:sz w:val="19"/>
          <w:u w:val="single"/>
        </w:rPr>
        <w:t>Nature of Financial Relationship(s)</w:t>
      </w:r>
      <w:r>
        <w:rPr>
          <w:sz w:val="19"/>
        </w:rPr>
        <w:t xml:space="preserve">                                                </w:t>
      </w:r>
      <w:r>
        <w:rPr>
          <w:sz w:val="19"/>
          <w:u w:val="single"/>
        </w:rPr>
        <w:t>Name of Ineligible company(s)</w:t>
      </w:r>
    </w:p>
    <w:p w14:paraId="685CB4FE" w14:textId="77777777" w:rsidR="00174916" w:rsidRDefault="00174916" w:rsidP="00174916">
      <w:pPr>
        <w:ind w:left="1080"/>
        <w:rPr>
          <w:sz w:val="19"/>
          <w:u w:val="single"/>
        </w:rPr>
      </w:pPr>
    </w:p>
    <w:p w14:paraId="47985C6C" w14:textId="77777777" w:rsidR="00174916" w:rsidRDefault="00174916" w:rsidP="00174916">
      <w:pPr>
        <w:spacing w:line="360" w:lineRule="auto"/>
        <w:ind w:left="1080"/>
        <w:rPr>
          <w:sz w:val="19"/>
        </w:rPr>
      </w:pPr>
      <w:r>
        <w:rPr>
          <w:sz w:val="19"/>
        </w:rPr>
        <w:t xml:space="preserve">Owner/Employee        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___________________________________________</w:t>
      </w:r>
    </w:p>
    <w:p w14:paraId="3B1E8782" w14:textId="77777777" w:rsidR="00174916" w:rsidRDefault="00174916" w:rsidP="00174916">
      <w:pPr>
        <w:spacing w:line="360" w:lineRule="auto"/>
        <w:ind w:left="1080"/>
        <w:rPr>
          <w:sz w:val="19"/>
        </w:rPr>
      </w:pPr>
      <w:r>
        <w:rPr>
          <w:sz w:val="19"/>
        </w:rPr>
        <w:t xml:space="preserve">Grant/Research Support                                     </w:t>
      </w:r>
      <w:r>
        <w:rPr>
          <w:sz w:val="19"/>
        </w:rPr>
        <w:tab/>
        <w:t>___________________________________________</w:t>
      </w:r>
    </w:p>
    <w:p w14:paraId="1D414BC3" w14:textId="77777777" w:rsidR="00174916" w:rsidRDefault="00174916" w:rsidP="00174916">
      <w:pPr>
        <w:spacing w:line="360" w:lineRule="auto"/>
        <w:ind w:left="1080"/>
        <w:rPr>
          <w:sz w:val="19"/>
        </w:rPr>
      </w:pPr>
      <w:r>
        <w:rPr>
          <w:sz w:val="19"/>
        </w:rPr>
        <w:t>Consultant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</w:t>
      </w:r>
      <w:r w:rsidRPr="00247755">
        <w:rPr>
          <w:sz w:val="19"/>
        </w:rPr>
        <w:t>_</w:t>
      </w:r>
      <w:r>
        <w:rPr>
          <w:sz w:val="19"/>
        </w:rPr>
        <w:t>__________________________________________</w:t>
      </w:r>
    </w:p>
    <w:p w14:paraId="6D0440E4" w14:textId="77777777" w:rsidR="00174916" w:rsidRDefault="00174916" w:rsidP="00174916">
      <w:pPr>
        <w:spacing w:line="360" w:lineRule="auto"/>
        <w:ind w:left="1080"/>
        <w:rPr>
          <w:sz w:val="19"/>
        </w:rPr>
      </w:pPr>
      <w:r>
        <w:rPr>
          <w:sz w:val="19"/>
        </w:rPr>
        <w:t>Advisory /Review Board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___________________________________________</w:t>
      </w:r>
    </w:p>
    <w:p w14:paraId="573A6EDA" w14:textId="77777777" w:rsidR="00174916" w:rsidRDefault="00174916" w:rsidP="00174916">
      <w:pPr>
        <w:spacing w:line="360" w:lineRule="auto"/>
        <w:ind w:left="1080"/>
        <w:rPr>
          <w:sz w:val="19"/>
        </w:rPr>
      </w:pPr>
      <w:r>
        <w:rPr>
          <w:sz w:val="19"/>
        </w:rPr>
        <w:t>Speakers’ Bureau/Teaching</w:t>
      </w:r>
      <w:r>
        <w:rPr>
          <w:sz w:val="19"/>
        </w:rPr>
        <w:tab/>
        <w:t xml:space="preserve">                               ___________________________________________</w:t>
      </w:r>
    </w:p>
    <w:p w14:paraId="77BB7D21" w14:textId="77777777" w:rsidR="00174916" w:rsidRDefault="00174916" w:rsidP="00174916">
      <w:pPr>
        <w:spacing w:line="360" w:lineRule="auto"/>
        <w:ind w:left="1080"/>
        <w:rPr>
          <w:sz w:val="19"/>
        </w:rPr>
      </w:pPr>
      <w:r>
        <w:rPr>
          <w:sz w:val="19"/>
        </w:rPr>
        <w:t>Stock Shareholder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___________________________________________</w:t>
      </w:r>
    </w:p>
    <w:p w14:paraId="6EBC5651" w14:textId="77777777" w:rsidR="00174916" w:rsidRDefault="00174916" w:rsidP="00174916">
      <w:pPr>
        <w:spacing w:line="360" w:lineRule="auto"/>
        <w:ind w:left="1080"/>
        <w:rPr>
          <w:sz w:val="19"/>
        </w:rPr>
      </w:pPr>
      <w:r>
        <w:rPr>
          <w:sz w:val="19"/>
        </w:rPr>
        <w:t>Board Member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___________________________________________</w:t>
      </w:r>
    </w:p>
    <w:p w14:paraId="4A486107" w14:textId="77777777" w:rsidR="00174916" w:rsidRPr="003A176B" w:rsidRDefault="00174916" w:rsidP="00174916">
      <w:pPr>
        <w:spacing w:line="360" w:lineRule="auto"/>
        <w:ind w:left="1080"/>
      </w:pPr>
      <w:r>
        <w:rPr>
          <w:sz w:val="19"/>
        </w:rPr>
        <w:t xml:space="preserve">Other Financial or Material Support </w:t>
      </w:r>
      <w:r>
        <w:rPr>
          <w:sz w:val="19"/>
        </w:rPr>
        <w:tab/>
      </w:r>
      <w:r>
        <w:rPr>
          <w:sz w:val="19"/>
        </w:rPr>
        <w:tab/>
        <w:t>___________________________________________</w:t>
      </w:r>
    </w:p>
    <w:p w14:paraId="55BF3045" w14:textId="2143B5B7" w:rsidR="00174916" w:rsidRPr="003A176B" w:rsidRDefault="00174916" w:rsidP="00174916">
      <w:pPr>
        <w:pStyle w:val="BodyText"/>
        <w:jc w:val="both"/>
        <w:rPr>
          <w:b/>
          <w:sz w:val="8"/>
          <w:szCs w:val="8"/>
        </w:rPr>
      </w:pPr>
      <w:r w:rsidRPr="003B7856">
        <w:rPr>
          <w:b/>
          <w:sz w:val="18"/>
        </w:rPr>
        <w:t xml:space="preserve">I verify that information disclosed above is accurate. </w:t>
      </w:r>
      <w:r w:rsidRPr="00C4470D">
        <w:rPr>
          <w:b/>
          <w:sz w:val="18"/>
          <w:u w:val="single"/>
        </w:rPr>
        <w:t xml:space="preserve">This disclosure is valid </w:t>
      </w:r>
      <w:r>
        <w:rPr>
          <w:b/>
          <w:sz w:val="18"/>
          <w:u w:val="single"/>
        </w:rPr>
        <w:t xml:space="preserve">starting the day of submission through </w:t>
      </w:r>
      <w:r w:rsidRPr="00C4470D">
        <w:rPr>
          <w:b/>
          <w:sz w:val="18"/>
          <w:u w:val="single"/>
        </w:rPr>
        <w:t xml:space="preserve">the </w:t>
      </w:r>
      <w:r>
        <w:rPr>
          <w:b/>
          <w:sz w:val="18"/>
          <w:u w:val="single"/>
        </w:rPr>
        <w:t>2023</w:t>
      </w:r>
      <w:r w:rsidRPr="00C4470D">
        <w:rPr>
          <w:b/>
          <w:sz w:val="18"/>
          <w:u w:val="single"/>
        </w:rPr>
        <w:t xml:space="preserve"> calendar year.  I</w:t>
      </w:r>
      <w:r>
        <w:rPr>
          <w:b/>
          <w:sz w:val="18"/>
          <w:u w:val="single"/>
        </w:rPr>
        <w:t xml:space="preserve"> agree</w:t>
      </w:r>
      <w:r w:rsidRPr="00C4470D">
        <w:rPr>
          <w:b/>
          <w:sz w:val="18"/>
          <w:u w:val="single"/>
        </w:rPr>
        <w:t xml:space="preserve"> to contact the CME Office if </w:t>
      </w:r>
      <w:r>
        <w:rPr>
          <w:b/>
          <w:sz w:val="18"/>
          <w:u w:val="single"/>
        </w:rPr>
        <w:t>the information above changes during calendar years 202</w:t>
      </w:r>
      <w:r w:rsidR="00B15ECE">
        <w:rPr>
          <w:b/>
          <w:sz w:val="18"/>
          <w:u w:val="single"/>
        </w:rPr>
        <w:t>2</w:t>
      </w:r>
      <w:r>
        <w:rPr>
          <w:b/>
          <w:sz w:val="18"/>
          <w:u w:val="single"/>
        </w:rPr>
        <w:t>-202</w:t>
      </w:r>
      <w:r w:rsidR="00B15ECE">
        <w:rPr>
          <w:b/>
          <w:sz w:val="18"/>
          <w:u w:val="single"/>
        </w:rPr>
        <w:t>3</w:t>
      </w:r>
      <w:r>
        <w:rPr>
          <w:b/>
          <w:sz w:val="18"/>
          <w:u w:val="single"/>
        </w:rPr>
        <w:t xml:space="preserve">. </w:t>
      </w:r>
    </w:p>
    <w:p w14:paraId="22ABA208" w14:textId="77777777" w:rsidR="00174916" w:rsidRDefault="00174916" w:rsidP="00174916">
      <w:pPr>
        <w:shd w:val="clear" w:color="auto" w:fill="FFFFFF"/>
      </w:pPr>
    </w:p>
    <w:p w14:paraId="2D73D404" w14:textId="77777777" w:rsidR="00174916" w:rsidRPr="00585A23" w:rsidRDefault="00174916" w:rsidP="00174916">
      <w:pPr>
        <w:rPr>
          <w:sz w:val="32"/>
        </w:rPr>
      </w:pPr>
      <w:r>
        <w:t xml:space="preserve">________________________________           </w:t>
      </w:r>
      <w:r w:rsidRPr="00585A23">
        <w:rPr>
          <w:b/>
        </w:rPr>
        <w:t xml:space="preserve">____________                   </w:t>
      </w:r>
      <w:r w:rsidRPr="00585A23">
        <w:rPr>
          <w:b/>
          <w:sz w:val="32"/>
          <w:u w:val="single"/>
        </w:rPr>
        <w:t>_________________</w:t>
      </w:r>
    </w:p>
    <w:p w14:paraId="4F995F64" w14:textId="77777777" w:rsidR="00174916" w:rsidRDefault="00174916" w:rsidP="00174916">
      <w:r>
        <w:t xml:space="preserve">                       </w:t>
      </w: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Date</w:t>
      </w:r>
      <w:r>
        <w:rPr>
          <w:b/>
        </w:rPr>
        <w:tab/>
      </w:r>
      <w:r>
        <w:rPr>
          <w:b/>
        </w:rPr>
        <w:tab/>
        <w:t xml:space="preserve">                PRINT NAME</w:t>
      </w:r>
    </w:p>
    <w:p w14:paraId="49ED532C" w14:textId="77777777" w:rsidR="00174916" w:rsidRDefault="00174916" w:rsidP="00174916">
      <w:pPr>
        <w:outlineLvl w:val="0"/>
        <w:rPr>
          <w:b/>
          <w:sz w:val="16"/>
          <w:szCs w:val="16"/>
        </w:rPr>
      </w:pPr>
    </w:p>
    <w:p w14:paraId="309CA2A4" w14:textId="77777777" w:rsidR="00174916" w:rsidRDefault="00174916" w:rsidP="00174916">
      <w:pPr>
        <w:outlineLvl w:val="0"/>
        <w:rPr>
          <w:b/>
          <w:sz w:val="16"/>
          <w:szCs w:val="16"/>
        </w:rPr>
      </w:pPr>
    </w:p>
    <w:p w14:paraId="04183763" w14:textId="77777777" w:rsidR="00174916" w:rsidRPr="00466576" w:rsidRDefault="00174916" w:rsidP="00174916">
      <w:pPr>
        <w:jc w:val="center"/>
        <w:outlineLvl w:val="0"/>
      </w:pPr>
      <w:r>
        <w:t>Christy Feldhaus</w:t>
      </w:r>
    </w:p>
    <w:p w14:paraId="30118138" w14:textId="77777777" w:rsidR="00174916" w:rsidRPr="00466576" w:rsidRDefault="00174916" w:rsidP="00174916">
      <w:pPr>
        <w:jc w:val="center"/>
        <w:outlineLvl w:val="0"/>
      </w:pPr>
      <w:r w:rsidRPr="00466576">
        <w:t xml:space="preserve">TriHealth Continuing Medical Education </w:t>
      </w:r>
    </w:p>
    <w:p w14:paraId="2A971A49" w14:textId="77777777" w:rsidR="00174916" w:rsidRPr="00466576" w:rsidRDefault="00174916" w:rsidP="00174916">
      <w:pPr>
        <w:jc w:val="center"/>
      </w:pPr>
      <w:r w:rsidRPr="00466576">
        <w:t>10500 Montgomery Road</w:t>
      </w:r>
    </w:p>
    <w:p w14:paraId="01D82D4D" w14:textId="77777777" w:rsidR="00174916" w:rsidRPr="00466576" w:rsidRDefault="00174916" w:rsidP="00174916">
      <w:pPr>
        <w:jc w:val="center"/>
      </w:pPr>
      <w:r w:rsidRPr="00466576">
        <w:t>Cincinnati, OH  45242-9508</w:t>
      </w:r>
    </w:p>
    <w:p w14:paraId="5D4EA116" w14:textId="77777777" w:rsidR="00174916" w:rsidRPr="00466576" w:rsidRDefault="00174916" w:rsidP="00174916">
      <w:pPr>
        <w:jc w:val="center"/>
      </w:pPr>
      <w:r w:rsidRPr="00466576">
        <w:t>Telephone:  513-865-1625</w:t>
      </w:r>
    </w:p>
    <w:p w14:paraId="2C86B917" w14:textId="77777777" w:rsidR="00174916" w:rsidRDefault="00174916" w:rsidP="00174916">
      <w:pPr>
        <w:jc w:val="center"/>
      </w:pPr>
      <w:r w:rsidRPr="00466576">
        <w:t>Fax: 513-</w:t>
      </w:r>
      <w:r>
        <w:t>865-5564</w:t>
      </w:r>
    </w:p>
    <w:p w14:paraId="0CE6B964" w14:textId="77777777" w:rsidR="00877316" w:rsidRDefault="00877316"/>
    <w:sectPr w:rsidR="0087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16"/>
    <w:rsid w:val="00174916"/>
    <w:rsid w:val="00877316"/>
    <w:rsid w:val="00B1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858C"/>
  <w15:chartTrackingRefBased/>
  <w15:docId w15:val="{13E078DB-C39C-4C37-AF56-9A87336C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49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49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MySurvey_EditPage.aspx?sm=a7Qint8b2nZ%2fjrU48DVABvrJKy%2fYNAUi9sJBspsskqhRHMCgt3wYwFJei4kpDzTA&amp;TB_iframe=true&amp;height=450&amp;width=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Feldhaus, Christina (CME)</dc:creator>
  <cp:keywords/>
  <dc:description/>
  <cp:lastModifiedBy>Feldhaus, Christina (CME)</cp:lastModifiedBy>
  <cp:revision>2</cp:revision>
  <dcterms:created xsi:type="dcterms:W3CDTF">2021-11-23T13:47:00Z</dcterms:created>
  <dcterms:modified xsi:type="dcterms:W3CDTF">2023-10-06T13:04:00Z</dcterms:modified>
</cp:coreProperties>
</file>